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72" w:rsidRPr="00D46F72" w:rsidRDefault="00D46F72" w:rsidP="00D46F7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46F72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C56ED0" w:rsidRPr="008527DC" w:rsidRDefault="00D46F72" w:rsidP="00D46F7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ПРАВОВЫЕ ОСНОВЫ ДЕЯТЕЛЬНОСТИ ВРАЧА</w:t>
      </w:r>
      <w:r w:rsidRPr="008527DC">
        <w:rPr>
          <w:rFonts w:ascii="Times New Roman" w:hAnsi="Times New Roman" w:cs="Times New Roman"/>
          <w:b/>
          <w:sz w:val="24"/>
          <w:szCs w:val="24"/>
        </w:rPr>
        <w:t>»</w:t>
      </w:r>
    </w:p>
    <w:p w:rsidR="00C56ED0" w:rsidRPr="00DE7305" w:rsidRDefault="00C56ED0" w:rsidP="00C36517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Направление подготовки:</w:t>
      </w:r>
      <w:r w:rsidR="00D46F72" w:rsidRPr="00D46F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630">
        <w:rPr>
          <w:rFonts w:ascii="Times New Roman" w:hAnsi="Times New Roman" w:cs="Times New Roman"/>
          <w:sz w:val="24"/>
          <w:szCs w:val="24"/>
        </w:rPr>
        <w:t>32.05.01</w:t>
      </w:r>
      <w:r w:rsidR="00D46F72" w:rsidRPr="00D46F72">
        <w:rPr>
          <w:rFonts w:ascii="Times New Roman" w:hAnsi="Times New Roman" w:cs="Times New Roman"/>
          <w:sz w:val="24"/>
          <w:szCs w:val="24"/>
        </w:rPr>
        <w:t xml:space="preserve"> </w:t>
      </w:r>
      <w:r w:rsidR="00D46F72">
        <w:rPr>
          <w:rFonts w:ascii="Times New Roman" w:hAnsi="Times New Roman" w:cs="Times New Roman"/>
          <w:sz w:val="24"/>
          <w:szCs w:val="24"/>
        </w:rPr>
        <w:t>«</w:t>
      </w:r>
      <w:r w:rsidR="00034A88">
        <w:rPr>
          <w:rFonts w:ascii="Times New Roman" w:hAnsi="Times New Roman" w:cs="Times New Roman"/>
          <w:sz w:val="24"/>
          <w:szCs w:val="24"/>
        </w:rPr>
        <w:t>М</w:t>
      </w:r>
      <w:r w:rsidR="00034A88" w:rsidRPr="00034A88">
        <w:rPr>
          <w:rFonts w:ascii="Times New Roman" w:hAnsi="Times New Roman" w:cs="Times New Roman"/>
          <w:sz w:val="24"/>
          <w:szCs w:val="24"/>
        </w:rPr>
        <w:t>едико-профилактическое дело</w:t>
      </w:r>
      <w:r w:rsidR="00D46F72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D46F72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D46F72">
        <w:rPr>
          <w:rFonts w:ascii="Times New Roman" w:hAnsi="Times New Roman" w:cs="Times New Roman"/>
          <w:sz w:val="24"/>
          <w:szCs w:val="24"/>
        </w:rPr>
        <w:t>)»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8527DC" w:rsidRPr="008527DC">
        <w:rPr>
          <w:rFonts w:ascii="Times New Roman" w:hAnsi="Times New Roman" w:cs="Times New Roman"/>
          <w:sz w:val="24"/>
          <w:szCs w:val="24"/>
        </w:rPr>
        <w:t>Дисциплина</w:t>
      </w:r>
      <w:r w:rsidR="00D46F72">
        <w:rPr>
          <w:rFonts w:ascii="Times New Roman" w:hAnsi="Times New Roman" w:cs="Times New Roman"/>
          <w:sz w:val="24"/>
          <w:szCs w:val="24"/>
        </w:rPr>
        <w:t xml:space="preserve"> </w:t>
      </w:r>
      <w:r w:rsidR="008527DC" w:rsidRPr="008527DC">
        <w:rPr>
          <w:rFonts w:ascii="Times New Roman" w:hAnsi="Times New Roman" w:cs="Times New Roman"/>
          <w:sz w:val="24"/>
          <w:szCs w:val="24"/>
        </w:rPr>
        <w:t>относится к циклу гуманитарных, социальных и экономических дисциплин</w:t>
      </w:r>
      <w:r w:rsidR="00D46F72">
        <w:rPr>
          <w:rFonts w:ascii="Times New Roman" w:hAnsi="Times New Roman" w:cs="Times New Roman"/>
          <w:sz w:val="24"/>
          <w:szCs w:val="24"/>
        </w:rPr>
        <w:t xml:space="preserve"> (С.1)</w:t>
      </w:r>
      <w:r w:rsidR="008527DC">
        <w:rPr>
          <w:rFonts w:ascii="Times New Roman" w:hAnsi="Times New Roman" w:cs="Times New Roman"/>
          <w:sz w:val="24"/>
          <w:szCs w:val="24"/>
        </w:rPr>
        <w:t xml:space="preserve">. Изучается на </w:t>
      </w:r>
      <w:r w:rsidR="00034A88">
        <w:rPr>
          <w:rFonts w:ascii="Times New Roman" w:hAnsi="Times New Roman" w:cs="Times New Roman"/>
          <w:sz w:val="24"/>
          <w:szCs w:val="24"/>
        </w:rPr>
        <w:t>6 курсе</w:t>
      </w:r>
      <w:r w:rsidR="00D46F72">
        <w:rPr>
          <w:rFonts w:ascii="Times New Roman" w:hAnsi="Times New Roman" w:cs="Times New Roman"/>
          <w:sz w:val="24"/>
          <w:szCs w:val="24"/>
        </w:rPr>
        <w:t xml:space="preserve"> </w:t>
      </w:r>
      <w:r w:rsidR="00034A88">
        <w:rPr>
          <w:rFonts w:ascii="Times New Roman" w:hAnsi="Times New Roman" w:cs="Times New Roman"/>
          <w:sz w:val="24"/>
          <w:szCs w:val="24"/>
        </w:rPr>
        <w:t>(11</w:t>
      </w:r>
      <w:r w:rsidR="008527DC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034A88">
        <w:rPr>
          <w:rFonts w:ascii="Times New Roman" w:hAnsi="Times New Roman" w:cs="Times New Roman"/>
          <w:sz w:val="24"/>
          <w:szCs w:val="24"/>
        </w:rPr>
        <w:t>)</w:t>
      </w:r>
      <w:r w:rsidR="008527DC">
        <w:rPr>
          <w:rFonts w:ascii="Times New Roman" w:hAnsi="Times New Roman" w:cs="Times New Roman"/>
          <w:sz w:val="24"/>
          <w:szCs w:val="24"/>
        </w:rPr>
        <w:t>.</w:t>
      </w:r>
    </w:p>
    <w:p w:rsidR="00C56ED0" w:rsidRPr="00DE7305" w:rsidRDefault="00C56ED0" w:rsidP="00C36517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="008527DC">
        <w:rPr>
          <w:rFonts w:ascii="Times New Roman" w:hAnsi="Times New Roman" w:cs="Times New Roman"/>
          <w:sz w:val="24"/>
          <w:szCs w:val="24"/>
        </w:rPr>
        <w:t xml:space="preserve">: </w:t>
      </w:r>
      <w:r w:rsidR="00C36517" w:rsidRPr="00C36517">
        <w:rPr>
          <w:rFonts w:ascii="Times New Roman" w:hAnsi="Times New Roman" w:cs="Times New Roman"/>
          <w:sz w:val="24"/>
          <w:szCs w:val="24"/>
        </w:rPr>
        <w:t>овладени</w:t>
      </w:r>
      <w:r w:rsidR="00C36517">
        <w:rPr>
          <w:rFonts w:ascii="Times New Roman" w:hAnsi="Times New Roman" w:cs="Times New Roman"/>
          <w:sz w:val="24"/>
          <w:szCs w:val="24"/>
        </w:rPr>
        <w:t>е</w:t>
      </w:r>
      <w:r w:rsidR="00C36517" w:rsidRPr="00C36517">
        <w:rPr>
          <w:rFonts w:ascii="Times New Roman" w:hAnsi="Times New Roman" w:cs="Times New Roman"/>
          <w:sz w:val="24"/>
          <w:szCs w:val="24"/>
        </w:rPr>
        <w:t xml:space="preserve"> знаниями по правовому регулированию деятельности медицинских работников, позволяющими применять нормы права в конкретных ситуациях, связанных с профессиональной деятельностью, а также  формировани</w:t>
      </w:r>
      <w:r w:rsidR="00C36517">
        <w:rPr>
          <w:rFonts w:ascii="Times New Roman" w:hAnsi="Times New Roman" w:cs="Times New Roman"/>
          <w:sz w:val="24"/>
          <w:szCs w:val="24"/>
        </w:rPr>
        <w:t>е</w:t>
      </w:r>
      <w:r w:rsidR="00C36517" w:rsidRPr="00C36517">
        <w:rPr>
          <w:rFonts w:ascii="Times New Roman" w:hAnsi="Times New Roman" w:cs="Times New Roman"/>
          <w:sz w:val="24"/>
          <w:szCs w:val="24"/>
        </w:rPr>
        <w:t xml:space="preserve"> у будущих врачей основ правового сознания и правовой культуры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7DC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формирование  следующих компетенций</w:t>
      </w:r>
      <w:r w:rsidR="008527DC">
        <w:rPr>
          <w:rFonts w:ascii="Times New Roman" w:hAnsi="Times New Roman" w:cs="Times New Roman"/>
          <w:sz w:val="24"/>
          <w:szCs w:val="24"/>
        </w:rPr>
        <w:t>:</w:t>
      </w:r>
    </w:p>
    <w:p w:rsidR="003E1630" w:rsidRDefault="00F25A3E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5A3E">
        <w:rPr>
          <w:rFonts w:ascii="Times New Roman" w:hAnsi="Times New Roman" w:cs="Times New Roman"/>
          <w:b/>
          <w:sz w:val="24"/>
          <w:szCs w:val="24"/>
        </w:rPr>
        <w:t>ОК-4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1630" w:rsidRPr="003E1630">
        <w:rPr>
          <w:rFonts w:ascii="Times New Roman" w:hAnsi="Times New Roman" w:cs="Times New Roman"/>
          <w:sz w:val="24"/>
          <w:szCs w:val="24"/>
        </w:rPr>
        <w:t>способность</w:t>
      </w:r>
      <w:r w:rsidR="003E1630">
        <w:rPr>
          <w:rFonts w:ascii="Times New Roman" w:hAnsi="Times New Roman" w:cs="Times New Roman"/>
          <w:sz w:val="24"/>
          <w:szCs w:val="24"/>
        </w:rPr>
        <w:t xml:space="preserve"> и готовность</w:t>
      </w:r>
      <w:r w:rsidR="003E1630" w:rsidRPr="003E1630">
        <w:rPr>
          <w:rFonts w:ascii="Times New Roman" w:hAnsi="Times New Roman" w:cs="Times New Roman"/>
          <w:sz w:val="24"/>
          <w:szCs w:val="24"/>
        </w:rPr>
        <w:t xml:space="preserve"> к деятельности в различных сферах общественной жизни с учетом принятых в обществе моральных и правовых норм, соблюдению правил врачебной этики, нормативных правовых актов, регламентирующих вопросы работы с конфиденциальной информацией</w:t>
      </w:r>
    </w:p>
    <w:p w:rsidR="003E1630" w:rsidRDefault="00F25A3E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5A3E">
        <w:rPr>
          <w:rFonts w:ascii="Times New Roman" w:hAnsi="Times New Roman" w:cs="Times New Roman"/>
          <w:b/>
          <w:sz w:val="24"/>
          <w:szCs w:val="24"/>
        </w:rPr>
        <w:t>ПК-21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1630" w:rsidRPr="003E1630">
        <w:rPr>
          <w:rFonts w:ascii="Times New Roman" w:hAnsi="Times New Roman" w:cs="Times New Roman"/>
          <w:sz w:val="24"/>
          <w:szCs w:val="24"/>
        </w:rPr>
        <w:t>способность и готовность к анализу результатов собственной деятельности и деятельности органов, осуществляющих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рынка, учреждений, осуществляющих свою деятельность в целях обеспечения государственного санитарно-эпидемиологического надзора в Российской Федерации, учреждений здравоохранения с учетом требований законодательства Российской Федерации</w:t>
      </w:r>
      <w:r w:rsidR="003E1630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proofErr w:type="gramEnd"/>
    </w:p>
    <w:p w:rsidR="008527DC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8527DC">
        <w:rPr>
          <w:rFonts w:ascii="Times New Roman" w:hAnsi="Times New Roman" w:cs="Times New Roman"/>
          <w:sz w:val="24"/>
          <w:szCs w:val="24"/>
        </w:rPr>
        <w:t>:</w:t>
      </w:r>
    </w:p>
    <w:p w:rsidR="008527DC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знать</w:t>
      </w:r>
      <w:r w:rsidR="008527DC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C36517" w:rsidRPr="00C36517" w:rsidRDefault="00C36517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517">
        <w:rPr>
          <w:rFonts w:ascii="Times New Roman" w:hAnsi="Times New Roman" w:cs="Times New Roman"/>
          <w:sz w:val="24"/>
          <w:szCs w:val="24"/>
        </w:rPr>
        <w:t>Правила составления правовых документов в сфере охраны здоровья и деятельности врача</w:t>
      </w:r>
    </w:p>
    <w:p w:rsidR="00C36517" w:rsidRPr="00C36517" w:rsidRDefault="00C36517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517">
        <w:rPr>
          <w:rFonts w:ascii="Times New Roman" w:hAnsi="Times New Roman" w:cs="Times New Roman"/>
          <w:sz w:val="24"/>
          <w:szCs w:val="24"/>
        </w:rPr>
        <w:t>Применение норм врачебной этики как источника здравоохранительного права. Основные законодательные акты, регулирующие здравоохранительные отношения</w:t>
      </w:r>
    </w:p>
    <w:p w:rsidR="00C36517" w:rsidRDefault="00C36517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517">
        <w:rPr>
          <w:rFonts w:ascii="Times New Roman" w:hAnsi="Times New Roman" w:cs="Times New Roman"/>
          <w:sz w:val="24"/>
          <w:szCs w:val="24"/>
        </w:rPr>
        <w:t>Нормативно-правовую базу в сфере профессиональной деятельности</w:t>
      </w:r>
    </w:p>
    <w:p w:rsidR="004D0560" w:rsidRPr="00640730" w:rsidRDefault="00C56ED0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уметь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C36517" w:rsidRPr="00C36517" w:rsidRDefault="004D0560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6517" w:rsidRPr="00C36517">
        <w:rPr>
          <w:rFonts w:ascii="Times New Roman" w:hAnsi="Times New Roman" w:cs="Times New Roman"/>
          <w:sz w:val="24"/>
          <w:szCs w:val="24"/>
        </w:rPr>
        <w:t>Подбирать нормативно-правовой материал для решения конкретной задачи.</w:t>
      </w:r>
    </w:p>
    <w:p w:rsidR="00C36517" w:rsidRPr="00C36517" w:rsidRDefault="00C36517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517">
        <w:rPr>
          <w:rFonts w:ascii="Times New Roman" w:hAnsi="Times New Roman" w:cs="Times New Roman"/>
          <w:sz w:val="24"/>
          <w:szCs w:val="24"/>
        </w:rPr>
        <w:t>Находить необходимый правовой документ в официальных источниках</w:t>
      </w:r>
    </w:p>
    <w:p w:rsidR="00C36517" w:rsidRDefault="00C36517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517">
        <w:rPr>
          <w:rFonts w:ascii="Times New Roman" w:hAnsi="Times New Roman" w:cs="Times New Roman"/>
          <w:sz w:val="24"/>
          <w:szCs w:val="24"/>
        </w:rPr>
        <w:t>Самостоятельно принимать решения в правоприменительной практике.</w:t>
      </w:r>
    </w:p>
    <w:p w:rsidR="00C56ED0" w:rsidRPr="00640730" w:rsidRDefault="00C56ED0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владеть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</w:t>
      </w:r>
    </w:p>
    <w:p w:rsidR="00C36517" w:rsidRPr="00C36517" w:rsidRDefault="004D0560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6517" w:rsidRPr="00C36517">
        <w:rPr>
          <w:rFonts w:ascii="Times New Roman" w:hAnsi="Times New Roman" w:cs="Times New Roman"/>
          <w:sz w:val="24"/>
          <w:szCs w:val="24"/>
        </w:rPr>
        <w:t>Основами юридической терминологии</w:t>
      </w:r>
    </w:p>
    <w:p w:rsidR="00C36517" w:rsidRPr="00C36517" w:rsidRDefault="00C36517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517">
        <w:rPr>
          <w:rFonts w:ascii="Times New Roman" w:hAnsi="Times New Roman" w:cs="Times New Roman"/>
          <w:sz w:val="24"/>
          <w:szCs w:val="24"/>
        </w:rPr>
        <w:t xml:space="preserve">Навыками составления медико-юридической документации (информированные согласия и </w:t>
      </w:r>
      <w:proofErr w:type="spellStart"/>
      <w:proofErr w:type="gramStart"/>
      <w:r w:rsidRPr="00C36517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C36517">
        <w:rPr>
          <w:rFonts w:ascii="Times New Roman" w:hAnsi="Times New Roman" w:cs="Times New Roman"/>
          <w:sz w:val="24"/>
          <w:szCs w:val="24"/>
        </w:rPr>
        <w:t>)</w:t>
      </w:r>
    </w:p>
    <w:p w:rsidR="00C36517" w:rsidRDefault="00C36517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517">
        <w:rPr>
          <w:rFonts w:ascii="Times New Roman" w:hAnsi="Times New Roman" w:cs="Times New Roman"/>
          <w:sz w:val="24"/>
          <w:szCs w:val="24"/>
        </w:rPr>
        <w:t>Навыками работы с информацией, составляющей врачебную тайну</w:t>
      </w:r>
    </w:p>
    <w:p w:rsidR="00C56ED0" w:rsidRPr="00DE7305" w:rsidRDefault="00C56ED0" w:rsidP="00C36517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t>Трудоемкость и структура дисциплины</w:t>
      </w:r>
      <w:r w:rsidR="004D0560">
        <w:rPr>
          <w:rFonts w:ascii="Times New Roman" w:hAnsi="Times New Roman" w:cs="Times New Roman"/>
          <w:sz w:val="24"/>
          <w:szCs w:val="24"/>
        </w:rPr>
        <w:t xml:space="preserve"> – </w:t>
      </w:r>
      <w:r w:rsidR="00C36517">
        <w:rPr>
          <w:rFonts w:ascii="Times New Roman" w:hAnsi="Times New Roman" w:cs="Times New Roman"/>
          <w:sz w:val="24"/>
          <w:szCs w:val="24"/>
        </w:rPr>
        <w:t>3</w:t>
      </w:r>
      <w:r w:rsidR="00034A88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4D0560">
        <w:rPr>
          <w:rFonts w:ascii="Times New Roman" w:hAnsi="Times New Roman" w:cs="Times New Roman"/>
          <w:sz w:val="24"/>
          <w:szCs w:val="24"/>
        </w:rPr>
        <w:t xml:space="preserve"> (</w:t>
      </w:r>
      <w:r w:rsidR="005D6CFB">
        <w:rPr>
          <w:rFonts w:ascii="Times New Roman" w:hAnsi="Times New Roman" w:cs="Times New Roman"/>
          <w:sz w:val="24"/>
          <w:szCs w:val="24"/>
        </w:rPr>
        <w:t>108</w:t>
      </w:r>
      <w:r w:rsidR="00034A88">
        <w:rPr>
          <w:rFonts w:ascii="Times New Roman" w:hAnsi="Times New Roman" w:cs="Times New Roman"/>
          <w:sz w:val="24"/>
          <w:szCs w:val="24"/>
        </w:rPr>
        <w:t xml:space="preserve"> академических часа): лекции – </w:t>
      </w:r>
      <w:r w:rsidR="00C36517">
        <w:rPr>
          <w:rFonts w:ascii="Times New Roman" w:hAnsi="Times New Roman" w:cs="Times New Roman"/>
          <w:sz w:val="24"/>
          <w:szCs w:val="24"/>
        </w:rPr>
        <w:t>2</w:t>
      </w:r>
      <w:r w:rsidR="005D6CFB">
        <w:rPr>
          <w:rFonts w:ascii="Times New Roman" w:hAnsi="Times New Roman" w:cs="Times New Roman"/>
          <w:sz w:val="24"/>
          <w:szCs w:val="24"/>
        </w:rPr>
        <w:t>0</w:t>
      </w:r>
      <w:r w:rsidR="004D0560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5D6CFB">
        <w:rPr>
          <w:rFonts w:ascii="Times New Roman" w:hAnsi="Times New Roman" w:cs="Times New Roman"/>
          <w:sz w:val="24"/>
          <w:szCs w:val="24"/>
        </w:rPr>
        <w:t xml:space="preserve">семинары </w:t>
      </w:r>
      <w:r w:rsidR="004D0560">
        <w:rPr>
          <w:rFonts w:ascii="Times New Roman" w:hAnsi="Times New Roman" w:cs="Times New Roman"/>
          <w:sz w:val="24"/>
          <w:szCs w:val="24"/>
        </w:rPr>
        <w:t xml:space="preserve"> – </w:t>
      </w:r>
      <w:r w:rsidR="005D6CFB">
        <w:rPr>
          <w:rFonts w:ascii="Times New Roman" w:hAnsi="Times New Roman" w:cs="Times New Roman"/>
          <w:sz w:val="24"/>
          <w:szCs w:val="24"/>
        </w:rPr>
        <w:t>52</w:t>
      </w:r>
      <w:r w:rsidR="004D0560">
        <w:rPr>
          <w:rFonts w:ascii="Times New Roman" w:hAnsi="Times New Roman" w:cs="Times New Roman"/>
          <w:sz w:val="24"/>
          <w:szCs w:val="24"/>
        </w:rPr>
        <w:t xml:space="preserve"> часа, са</w:t>
      </w:r>
      <w:r w:rsidR="00034A88">
        <w:rPr>
          <w:rFonts w:ascii="Times New Roman" w:hAnsi="Times New Roman" w:cs="Times New Roman"/>
          <w:sz w:val="24"/>
          <w:szCs w:val="24"/>
        </w:rPr>
        <w:t xml:space="preserve">мостоятельная работа – </w:t>
      </w:r>
      <w:r w:rsidR="005D6CFB">
        <w:rPr>
          <w:rFonts w:ascii="Times New Roman" w:hAnsi="Times New Roman" w:cs="Times New Roman"/>
          <w:sz w:val="24"/>
          <w:szCs w:val="24"/>
        </w:rPr>
        <w:t>36</w:t>
      </w:r>
      <w:r w:rsidR="00034A88">
        <w:rPr>
          <w:rFonts w:ascii="Times New Roman" w:hAnsi="Times New Roman" w:cs="Times New Roman"/>
          <w:sz w:val="24"/>
          <w:szCs w:val="24"/>
        </w:rPr>
        <w:t xml:space="preserve"> час</w:t>
      </w:r>
      <w:r w:rsidR="00C36517">
        <w:rPr>
          <w:rFonts w:ascii="Times New Roman" w:hAnsi="Times New Roman" w:cs="Times New Roman"/>
          <w:sz w:val="24"/>
          <w:szCs w:val="24"/>
        </w:rPr>
        <w:t>ов</w:t>
      </w:r>
      <w:r w:rsidR="00034A88">
        <w:rPr>
          <w:rFonts w:ascii="Times New Roman" w:hAnsi="Times New Roman" w:cs="Times New Roman"/>
          <w:sz w:val="24"/>
          <w:szCs w:val="24"/>
        </w:rPr>
        <w:t>,</w:t>
      </w:r>
    </w:p>
    <w:p w:rsidR="00C56ED0" w:rsidRPr="00DE7305" w:rsidRDefault="00C56ED0" w:rsidP="00C36517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4D0560">
        <w:rPr>
          <w:rFonts w:ascii="Times New Roman" w:hAnsi="Times New Roman" w:cs="Times New Roman"/>
          <w:sz w:val="24"/>
          <w:szCs w:val="24"/>
        </w:rPr>
        <w:t>. Зачет (</w:t>
      </w:r>
      <w:r w:rsidR="00C36517">
        <w:rPr>
          <w:rFonts w:ascii="Times New Roman" w:hAnsi="Times New Roman" w:cs="Times New Roman"/>
          <w:sz w:val="24"/>
          <w:szCs w:val="24"/>
        </w:rPr>
        <w:t>11</w:t>
      </w:r>
      <w:r w:rsidR="00034A88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C36517">
        <w:rPr>
          <w:rFonts w:ascii="Times New Roman" w:hAnsi="Times New Roman" w:cs="Times New Roman"/>
          <w:sz w:val="24"/>
          <w:szCs w:val="24"/>
        </w:rPr>
        <w:t>.</w:t>
      </w:r>
    </w:p>
    <w:p w:rsidR="00C56ED0" w:rsidRPr="00E51311" w:rsidRDefault="00C56ED0" w:rsidP="00E51311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311">
        <w:rPr>
          <w:rFonts w:ascii="Times New Roman" w:hAnsi="Times New Roman" w:cs="Times New Roman"/>
          <w:b/>
          <w:sz w:val="24"/>
          <w:szCs w:val="24"/>
        </w:rPr>
        <w:lastRenderedPageBreak/>
        <w:t>Краткое содержание</w:t>
      </w:r>
      <w:r w:rsidRPr="00E51311">
        <w:rPr>
          <w:rFonts w:ascii="Times New Roman" w:hAnsi="Times New Roman" w:cs="Times New Roman"/>
          <w:sz w:val="24"/>
          <w:szCs w:val="24"/>
        </w:rPr>
        <w:t xml:space="preserve">. </w:t>
      </w:r>
      <w:r w:rsidR="00E51311" w:rsidRPr="00E51311">
        <w:rPr>
          <w:rFonts w:ascii="Times New Roman" w:hAnsi="Times New Roman" w:cs="Times New Roman"/>
          <w:sz w:val="24"/>
          <w:szCs w:val="24"/>
        </w:rPr>
        <w:t>Медицинское право как отрасль права, наука и учебная дисциплина. Источники медицинского права. Права и обязанности  граждан при оказании медицинской помощи. Правовые основы информированного добровольного согласия на медицинское вмешательство. Ведение медицинской документации. Статус медицинского работника. Статус медицинской организации. Гражданско-правовая ответственность медицинских работников и медицинских организаций. Правовые основы охраны здоровья матери и ребенка. Правовые основы медицинской профилактики. Право граждан на оказание психиатрической помощи. Правовед регулирование донорства и трансплантации органов и тканей. Правовое регулирование оборота лекарственных средств. Уголовная ответственность медицинского работника</w:t>
      </w:r>
      <w:r w:rsidR="00E51311">
        <w:rPr>
          <w:rFonts w:ascii="Times New Roman" w:hAnsi="Times New Roman" w:cs="Times New Roman"/>
          <w:sz w:val="24"/>
          <w:szCs w:val="24"/>
        </w:rPr>
        <w:t>.</w:t>
      </w:r>
    </w:p>
    <w:sectPr w:rsidR="00C56ED0" w:rsidRPr="00E51311" w:rsidSect="009A7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6B45"/>
    <w:multiLevelType w:val="hybridMultilevel"/>
    <w:tmpl w:val="86202280"/>
    <w:lvl w:ilvl="0" w:tplc="0D82ACB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0A7"/>
    <w:rsid w:val="00000408"/>
    <w:rsid w:val="000256D8"/>
    <w:rsid w:val="000315E8"/>
    <w:rsid w:val="00034A88"/>
    <w:rsid w:val="000707C5"/>
    <w:rsid w:val="000757D3"/>
    <w:rsid w:val="00080BBE"/>
    <w:rsid w:val="000B22B7"/>
    <w:rsid w:val="000C4FAE"/>
    <w:rsid w:val="000D5E6D"/>
    <w:rsid w:val="000D7393"/>
    <w:rsid w:val="000E42E5"/>
    <w:rsid w:val="0010030F"/>
    <w:rsid w:val="00105489"/>
    <w:rsid w:val="001233E7"/>
    <w:rsid w:val="0012740D"/>
    <w:rsid w:val="00127DB5"/>
    <w:rsid w:val="00131804"/>
    <w:rsid w:val="001369A1"/>
    <w:rsid w:val="00146AAF"/>
    <w:rsid w:val="0017455D"/>
    <w:rsid w:val="001842A8"/>
    <w:rsid w:val="00191BA9"/>
    <w:rsid w:val="001B70E7"/>
    <w:rsid w:val="001C0F01"/>
    <w:rsid w:val="001D1FE8"/>
    <w:rsid w:val="001D7040"/>
    <w:rsid w:val="001D7443"/>
    <w:rsid w:val="001E58BF"/>
    <w:rsid w:val="002151E5"/>
    <w:rsid w:val="00230519"/>
    <w:rsid w:val="00257D71"/>
    <w:rsid w:val="002B3E95"/>
    <w:rsid w:val="002B7581"/>
    <w:rsid w:val="002D09C8"/>
    <w:rsid w:val="002D4778"/>
    <w:rsid w:val="002D55CC"/>
    <w:rsid w:val="002F2936"/>
    <w:rsid w:val="00300D65"/>
    <w:rsid w:val="003306A0"/>
    <w:rsid w:val="00350952"/>
    <w:rsid w:val="003610FA"/>
    <w:rsid w:val="00366C1D"/>
    <w:rsid w:val="00375D6F"/>
    <w:rsid w:val="00381C54"/>
    <w:rsid w:val="00390159"/>
    <w:rsid w:val="003A3BAD"/>
    <w:rsid w:val="003A7256"/>
    <w:rsid w:val="003D64ED"/>
    <w:rsid w:val="003E1630"/>
    <w:rsid w:val="003E7FDB"/>
    <w:rsid w:val="00402DF0"/>
    <w:rsid w:val="00417B3F"/>
    <w:rsid w:val="00421D99"/>
    <w:rsid w:val="00431B66"/>
    <w:rsid w:val="00471691"/>
    <w:rsid w:val="00475734"/>
    <w:rsid w:val="004C7204"/>
    <w:rsid w:val="004D0560"/>
    <w:rsid w:val="004D4683"/>
    <w:rsid w:val="004E0EC4"/>
    <w:rsid w:val="004E5CBE"/>
    <w:rsid w:val="004E71C0"/>
    <w:rsid w:val="00505E02"/>
    <w:rsid w:val="005124F6"/>
    <w:rsid w:val="005146DD"/>
    <w:rsid w:val="00526FE0"/>
    <w:rsid w:val="005501F4"/>
    <w:rsid w:val="0055257A"/>
    <w:rsid w:val="00577F47"/>
    <w:rsid w:val="00593EEE"/>
    <w:rsid w:val="005A432E"/>
    <w:rsid w:val="005A5712"/>
    <w:rsid w:val="005A7AC8"/>
    <w:rsid w:val="005B4CD4"/>
    <w:rsid w:val="005B6BDE"/>
    <w:rsid w:val="005D6CFB"/>
    <w:rsid w:val="005F05CD"/>
    <w:rsid w:val="00601833"/>
    <w:rsid w:val="00605E8A"/>
    <w:rsid w:val="006065AD"/>
    <w:rsid w:val="006077C6"/>
    <w:rsid w:val="006114A7"/>
    <w:rsid w:val="0063010B"/>
    <w:rsid w:val="00640730"/>
    <w:rsid w:val="00645E3F"/>
    <w:rsid w:val="006478EE"/>
    <w:rsid w:val="0065005F"/>
    <w:rsid w:val="00654A8B"/>
    <w:rsid w:val="006609D4"/>
    <w:rsid w:val="00677593"/>
    <w:rsid w:val="00690465"/>
    <w:rsid w:val="006A4294"/>
    <w:rsid w:val="006A4A1E"/>
    <w:rsid w:val="006B070C"/>
    <w:rsid w:val="006C2007"/>
    <w:rsid w:val="006D04B9"/>
    <w:rsid w:val="006E3410"/>
    <w:rsid w:val="006F1F7C"/>
    <w:rsid w:val="006F4B5F"/>
    <w:rsid w:val="00700EC9"/>
    <w:rsid w:val="0070156E"/>
    <w:rsid w:val="00707C0F"/>
    <w:rsid w:val="0071014E"/>
    <w:rsid w:val="00726669"/>
    <w:rsid w:val="00735688"/>
    <w:rsid w:val="0076141E"/>
    <w:rsid w:val="007729D6"/>
    <w:rsid w:val="007814D0"/>
    <w:rsid w:val="00782B0D"/>
    <w:rsid w:val="00782C14"/>
    <w:rsid w:val="00783654"/>
    <w:rsid w:val="00792753"/>
    <w:rsid w:val="00792DA8"/>
    <w:rsid w:val="0079581F"/>
    <w:rsid w:val="007B0E23"/>
    <w:rsid w:val="007B19CD"/>
    <w:rsid w:val="007C51D9"/>
    <w:rsid w:val="007C6201"/>
    <w:rsid w:val="007D2E86"/>
    <w:rsid w:val="007E6C48"/>
    <w:rsid w:val="007F56CB"/>
    <w:rsid w:val="007F5E43"/>
    <w:rsid w:val="007F606A"/>
    <w:rsid w:val="00805CA0"/>
    <w:rsid w:val="008079A9"/>
    <w:rsid w:val="00820489"/>
    <w:rsid w:val="008228ED"/>
    <w:rsid w:val="008278FE"/>
    <w:rsid w:val="00834C72"/>
    <w:rsid w:val="00845FC7"/>
    <w:rsid w:val="00850053"/>
    <w:rsid w:val="008527DC"/>
    <w:rsid w:val="008A1910"/>
    <w:rsid w:val="008A3280"/>
    <w:rsid w:val="008B0E6E"/>
    <w:rsid w:val="008E1828"/>
    <w:rsid w:val="008E6987"/>
    <w:rsid w:val="008F163A"/>
    <w:rsid w:val="008F2B09"/>
    <w:rsid w:val="008F7C6D"/>
    <w:rsid w:val="00903122"/>
    <w:rsid w:val="00935F38"/>
    <w:rsid w:val="00941830"/>
    <w:rsid w:val="00942C72"/>
    <w:rsid w:val="00961226"/>
    <w:rsid w:val="0097326C"/>
    <w:rsid w:val="009A25F8"/>
    <w:rsid w:val="009A7876"/>
    <w:rsid w:val="009C74D5"/>
    <w:rsid w:val="009D73CC"/>
    <w:rsid w:val="009E024C"/>
    <w:rsid w:val="009E4F56"/>
    <w:rsid w:val="009E5D5D"/>
    <w:rsid w:val="009F132A"/>
    <w:rsid w:val="00A015F0"/>
    <w:rsid w:val="00A03EB4"/>
    <w:rsid w:val="00A24C45"/>
    <w:rsid w:val="00A31150"/>
    <w:rsid w:val="00A37CDA"/>
    <w:rsid w:val="00A41250"/>
    <w:rsid w:val="00A4407D"/>
    <w:rsid w:val="00A56C8B"/>
    <w:rsid w:val="00A628FD"/>
    <w:rsid w:val="00A62D6C"/>
    <w:rsid w:val="00A707E6"/>
    <w:rsid w:val="00A85B08"/>
    <w:rsid w:val="00AC0B66"/>
    <w:rsid w:val="00AF4CC7"/>
    <w:rsid w:val="00B009F3"/>
    <w:rsid w:val="00B043B3"/>
    <w:rsid w:val="00B1509C"/>
    <w:rsid w:val="00B27A5D"/>
    <w:rsid w:val="00B31A7B"/>
    <w:rsid w:val="00B34C21"/>
    <w:rsid w:val="00B47A35"/>
    <w:rsid w:val="00B52B40"/>
    <w:rsid w:val="00B53F74"/>
    <w:rsid w:val="00B66D72"/>
    <w:rsid w:val="00B85C4A"/>
    <w:rsid w:val="00B96B57"/>
    <w:rsid w:val="00BA7868"/>
    <w:rsid w:val="00BC1F50"/>
    <w:rsid w:val="00BD5CA3"/>
    <w:rsid w:val="00BE2143"/>
    <w:rsid w:val="00BE3B0E"/>
    <w:rsid w:val="00BF78DE"/>
    <w:rsid w:val="00C1325B"/>
    <w:rsid w:val="00C35D22"/>
    <w:rsid w:val="00C36517"/>
    <w:rsid w:val="00C46083"/>
    <w:rsid w:val="00C56ED0"/>
    <w:rsid w:val="00C6510C"/>
    <w:rsid w:val="00C65A31"/>
    <w:rsid w:val="00C75858"/>
    <w:rsid w:val="00C94C36"/>
    <w:rsid w:val="00CA391A"/>
    <w:rsid w:val="00CB09DE"/>
    <w:rsid w:val="00CC40A7"/>
    <w:rsid w:val="00CC49DC"/>
    <w:rsid w:val="00CE2342"/>
    <w:rsid w:val="00CE28FF"/>
    <w:rsid w:val="00CF31B3"/>
    <w:rsid w:val="00CF569E"/>
    <w:rsid w:val="00D0637D"/>
    <w:rsid w:val="00D12571"/>
    <w:rsid w:val="00D357E9"/>
    <w:rsid w:val="00D46702"/>
    <w:rsid w:val="00D46F72"/>
    <w:rsid w:val="00D4706F"/>
    <w:rsid w:val="00D64D9B"/>
    <w:rsid w:val="00D66409"/>
    <w:rsid w:val="00D7296B"/>
    <w:rsid w:val="00D73E26"/>
    <w:rsid w:val="00D90022"/>
    <w:rsid w:val="00D93C39"/>
    <w:rsid w:val="00D95D4F"/>
    <w:rsid w:val="00D9680E"/>
    <w:rsid w:val="00DB2A28"/>
    <w:rsid w:val="00DC35B3"/>
    <w:rsid w:val="00DD617B"/>
    <w:rsid w:val="00DD6D3D"/>
    <w:rsid w:val="00DD7397"/>
    <w:rsid w:val="00DE36B9"/>
    <w:rsid w:val="00DE4DE4"/>
    <w:rsid w:val="00E06D01"/>
    <w:rsid w:val="00E10714"/>
    <w:rsid w:val="00E24654"/>
    <w:rsid w:val="00E30D70"/>
    <w:rsid w:val="00E51311"/>
    <w:rsid w:val="00E562B6"/>
    <w:rsid w:val="00E56A67"/>
    <w:rsid w:val="00E56CA6"/>
    <w:rsid w:val="00E67DA1"/>
    <w:rsid w:val="00E7103D"/>
    <w:rsid w:val="00E82063"/>
    <w:rsid w:val="00E913DF"/>
    <w:rsid w:val="00ED3B1E"/>
    <w:rsid w:val="00ED691D"/>
    <w:rsid w:val="00EF3001"/>
    <w:rsid w:val="00F11E47"/>
    <w:rsid w:val="00F25A3E"/>
    <w:rsid w:val="00F42131"/>
    <w:rsid w:val="00F42A21"/>
    <w:rsid w:val="00F50EB9"/>
    <w:rsid w:val="00F56529"/>
    <w:rsid w:val="00F630F1"/>
    <w:rsid w:val="00F87DB9"/>
    <w:rsid w:val="00F87DC2"/>
    <w:rsid w:val="00F97853"/>
    <w:rsid w:val="00FA0552"/>
    <w:rsid w:val="00FA6308"/>
    <w:rsid w:val="00FD10C6"/>
    <w:rsid w:val="00FE500E"/>
    <w:rsid w:val="00FF6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182AF-96F5-4853-9D45-DE8A33F86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teplykh</cp:lastModifiedBy>
  <cp:revision>12</cp:revision>
  <dcterms:created xsi:type="dcterms:W3CDTF">2014-10-31T05:55:00Z</dcterms:created>
  <dcterms:modified xsi:type="dcterms:W3CDTF">2017-10-19T12:06:00Z</dcterms:modified>
</cp:coreProperties>
</file>